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line="276" w:lineRule="auto"/>
        <w:jc w:val="center"/>
      </w:pPr>
      <w:r>
        <w:rPr>
          <w:rFonts w:ascii="Times New Roman" w:hAnsi="Times New Roman" w:cs="Times New Roman" w:eastAsia="Times New Roman"/>
          <w:b/>
          <w:sz w:val="22"/>
          <w:szCs w:val="22"/>
        </w:rPr>
        <w:t xml:space="preserve">BẢN MẪU – dữ liệu giả</w:t>
      </w:r>
    </w:p>
    <w:p>
      <w:pPr>
        <w:spacing w:before="0" w:after="0" w:line="276" w:lineRule="auto"/>
        <w:jc w:val="left"/>
      </w:pPr>
      <w:r>
        <w:rPr>
          <w:rFonts w:ascii="Times New Roman" w:hAnsi="Times New Roman" w:cs="Times New Roman" w:eastAsia="Times New Roman"/>
          <w:b/>
          <w:sz w:val="24"/>
          <w:szCs w:val="24"/>
        </w:rPr>
        <w:t xml:space="preserve">CỬA HÀNG MẪU</w:t>
      </w:r>
    </w:p>
    <w:p>
      <w:pPr>
        <w:spacing w:before="0" w:after="120" w:line="276" w:lineRule="auto"/>
        <w:jc w:val="left"/>
      </w:pPr>
      <w:r>
        <w:rPr>
          <w:rFonts w:ascii="Times New Roman" w:hAnsi="Times New Roman" w:cs="Times New Roman" w:eastAsia="Times New Roman"/>
          <w:i/>
          <w:sz w:val="24"/>
          <w:szCs w:val="24"/>
        </w:rPr>
        <w:t xml:space="preserve">Cửa hàng thời trang Mẫu, 2 chi nhánh</w:t>
      </w:r>
    </w:p>
    <w:p>
      <w:pPr>
        <w:spacing w:before="240" w:after="240" w:line="276" w:lineRule="auto"/>
        <w:jc w:val="center"/>
      </w:pPr>
      <w:r>
        <w:rPr>
          <w:rFonts w:ascii="Times New Roman" w:hAnsi="Times New Roman" w:cs="Times New Roman" w:eastAsia="Times New Roman"/>
          <w:b/>
          <w:sz w:val="26"/>
          <w:szCs w:val="26"/>
        </w:rPr>
        <w:t xml:space="preserve">TUYỂN 2 NHÂN VIÊN BÁN HÀNG TẠI CỬA HÀNG</w:t>
      </w:r>
    </w:p>
    <w:tbl>
      <w:tblPr>
        <w:tblW w:w="9355" w:type="dxa"/>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0" w:type="dxa"/>
          <w:right w:w="80" w:type="dxa"/>
        </w:tblCellMar>
      </w:tblPr>
      <w:tblGrid>
        <w:gridCol w:w="2673"/>
        <w:gridCol w:w="6682"/>
      </w:tblGrid>
      <w:tr>
        <w:tc>
          <w:tcPr>
            <w:tcW w:w="2673" w:type="dxa"/>
          </w:tcPr>
          <w:p>
            <w:pPr>
              <w:spacing w:before="0" w:after="0" w:line="276" w:lineRule="auto"/>
              <w:jc w:val="center"/>
            </w:pPr>
            <w:r>
              <w:rPr>
                <w:rFonts w:ascii="Times New Roman" w:hAnsi="Times New Roman" w:cs="Times New Roman" w:eastAsia="Times New Roman"/>
                <w:b/>
                <w:sz w:val="24"/>
                <w:szCs w:val="24"/>
              </w:rPr>
              <w:t xml:space="preserve">Thông tin</w:t>
            </w:r>
          </w:p>
        </w:tc>
        <w:tc>
          <w:tcPr>
            <w:tcW w:w="6682" w:type="dxa"/>
          </w:tcPr>
          <w:p>
            <w:pPr>
              <w:spacing w:before="0" w:after="0" w:line="276" w:lineRule="auto"/>
              <w:jc w:val="center"/>
            </w:pPr>
            <w:r>
              <w:rPr>
                <w:rFonts w:ascii="Times New Roman" w:hAnsi="Times New Roman" w:cs="Times New Roman" w:eastAsia="Times New Roman"/>
                <w:b/>
                <w:sz w:val="24"/>
                <w:szCs w:val="24"/>
              </w:rPr>
              <w:t xml:space="preserve">Chi tiết</w:t>
            </w:r>
          </w:p>
        </w:tc>
      </w:tr>
      <w:tr>
        <w:tc>
          <w:tcPr>
            <w:tcW w:w="2673" w:type="dxa"/>
          </w:tcPr>
          <w:p>
            <w:pPr>
              <w:spacing w:before="0" w:after="0" w:line="276" w:lineRule="auto"/>
              <w:jc w:val="left"/>
            </w:pPr>
            <w:r>
              <w:rPr>
                <w:rFonts w:ascii="Times New Roman" w:hAnsi="Times New Roman" w:cs="Times New Roman" w:eastAsia="Times New Roman"/>
                <w:sz w:val="24"/>
                <w:szCs w:val="24"/>
              </w:rPr>
              <w:t xml:space="preserve">Vị trí</w:t>
            </w:r>
          </w:p>
        </w:tc>
        <w:tc>
          <w:tcPr>
            <w:tcW w:w="6682" w:type="dxa"/>
          </w:tcPr>
          <w:p>
            <w:pPr>
              <w:spacing w:before="0" w:after="0" w:line="276" w:lineRule="auto"/>
              <w:jc w:val="left"/>
            </w:pPr>
            <w:r>
              <w:rPr>
                <w:rFonts w:ascii="Times New Roman" w:hAnsi="Times New Roman" w:cs="Times New Roman" w:eastAsia="Times New Roman"/>
                <w:sz w:val="24"/>
                <w:szCs w:val="24"/>
              </w:rPr>
              <w:t xml:space="preserve">Nhân viên bán hàng tại cửa hàng</w:t>
            </w:r>
          </w:p>
        </w:tc>
      </w:tr>
      <w:tr>
        <w:tc>
          <w:tcPr>
            <w:tcW w:w="2673" w:type="dxa"/>
          </w:tcPr>
          <w:p>
            <w:pPr>
              <w:spacing w:before="0" w:after="0" w:line="276" w:lineRule="auto"/>
              <w:jc w:val="left"/>
            </w:pPr>
            <w:r>
              <w:rPr>
                <w:rFonts w:ascii="Times New Roman" w:hAnsi="Times New Roman" w:cs="Times New Roman" w:eastAsia="Times New Roman"/>
                <w:sz w:val="24"/>
                <w:szCs w:val="24"/>
              </w:rPr>
              <w:t xml:space="preserve">Số lượng</w:t>
            </w:r>
          </w:p>
        </w:tc>
        <w:tc>
          <w:tcPr>
            <w:tcW w:w="6682" w:type="dxa"/>
          </w:tcPr>
          <w:p>
            <w:pPr>
              <w:spacing w:before="0" w:after="0" w:line="276" w:lineRule="auto"/>
              <w:jc w:val="left"/>
            </w:pPr>
            <w:r>
              <w:rPr>
                <w:rFonts w:ascii="Times New Roman" w:hAnsi="Times New Roman" w:cs="Times New Roman" w:eastAsia="Times New Roman"/>
                <w:sz w:val="24"/>
                <w:szCs w:val="24"/>
              </w:rPr>
              <w:t xml:space="preserve">2</w:t>
            </w:r>
          </w:p>
        </w:tc>
      </w:tr>
      <w:tr>
        <w:tc>
          <w:tcPr>
            <w:tcW w:w="2673" w:type="dxa"/>
          </w:tcPr>
          <w:p>
            <w:pPr>
              <w:spacing w:before="0" w:after="0" w:line="276" w:lineRule="auto"/>
              <w:jc w:val="left"/>
            </w:pPr>
            <w:r>
              <w:rPr>
                <w:rFonts w:ascii="Times New Roman" w:hAnsi="Times New Roman" w:cs="Times New Roman" w:eastAsia="Times New Roman"/>
                <w:sz w:val="24"/>
                <w:szCs w:val="24"/>
              </w:rPr>
              <w:t xml:space="preserve">Hình thức</w:t>
            </w:r>
          </w:p>
        </w:tc>
        <w:tc>
          <w:tcPr>
            <w:tcW w:w="6682" w:type="dxa"/>
          </w:tcPr>
          <w:p>
            <w:pPr>
              <w:spacing w:before="0" w:after="0" w:line="276" w:lineRule="auto"/>
              <w:jc w:val="left"/>
            </w:pPr>
            <w:r>
              <w:rPr>
                <w:rFonts w:ascii="Times New Roman" w:hAnsi="Times New Roman" w:cs="Times New Roman" w:eastAsia="Times New Roman"/>
                <w:sz w:val="24"/>
                <w:szCs w:val="24"/>
              </w:rPr>
              <w:t xml:space="preserve">Theo ca</w:t>
            </w:r>
          </w:p>
        </w:tc>
      </w:tr>
      <w:tr>
        <w:tc>
          <w:tcPr>
            <w:tcW w:w="2673" w:type="dxa"/>
          </w:tcPr>
          <w:p>
            <w:pPr>
              <w:spacing w:before="0" w:after="0" w:line="276" w:lineRule="auto"/>
              <w:jc w:val="left"/>
            </w:pPr>
            <w:r>
              <w:rPr>
                <w:rFonts w:ascii="Times New Roman" w:hAnsi="Times New Roman" w:cs="Times New Roman" w:eastAsia="Times New Roman"/>
                <w:sz w:val="24"/>
                <w:szCs w:val="24"/>
              </w:rPr>
              <w:t xml:space="preserve">Mức lương</w:t>
            </w:r>
          </w:p>
        </w:tc>
        <w:tc>
          <w:tcPr>
            <w:tcW w:w="6682" w:type="dxa"/>
          </w:tcPr>
          <w:p>
            <w:pPr>
              <w:spacing w:before="0" w:after="0" w:line="276" w:lineRule="auto"/>
              <w:jc w:val="left"/>
            </w:pPr>
            <w:r>
              <w:rPr>
                <w:rFonts w:ascii="Times New Roman" w:hAnsi="Times New Roman" w:cs="Times New Roman" w:eastAsia="Times New Roman"/>
                <w:sz w:val="24"/>
                <w:szCs w:val="24"/>
              </w:rPr>
              <w:t xml:space="preserve">7–10 triệu đồng/tháng</w:t>
            </w:r>
          </w:p>
        </w:tc>
      </w:tr>
      <w:tr>
        <w:tc>
          <w:tcPr>
            <w:tcW w:w="2673" w:type="dxa"/>
          </w:tcPr>
          <w:p>
            <w:pPr>
              <w:spacing w:before="0" w:after="0" w:line="276" w:lineRule="auto"/>
              <w:jc w:val="left"/>
            </w:pPr>
            <w:r>
              <w:rPr>
                <w:rFonts w:ascii="Times New Roman" w:hAnsi="Times New Roman" w:cs="Times New Roman" w:eastAsia="Times New Roman"/>
                <w:sz w:val="24"/>
                <w:szCs w:val="24"/>
              </w:rPr>
              <w:t xml:space="preserve">Nơi làm việc</w:t>
            </w:r>
          </w:p>
        </w:tc>
        <w:tc>
          <w:tcPr>
            <w:tcW w:w="6682" w:type="dxa"/>
          </w:tcPr>
          <w:p>
            <w:pPr>
              <w:spacing w:before="0" w:after="0" w:line="276" w:lineRule="auto"/>
              <w:jc w:val="left"/>
            </w:pPr>
            <w:r>
              <w:rPr>
                <w:rFonts w:ascii="Times New Roman" w:hAnsi="Times New Roman" w:cs="Times New Roman" w:eastAsia="Times New Roman"/>
                <w:sz w:val="24"/>
                <w:szCs w:val="24"/>
              </w:rPr>
              <w:t xml:space="preserve">Quận Mẫu, TP Mẫu</w:t>
            </w:r>
          </w:p>
        </w:tc>
      </w:tr>
      <w:tr>
        <w:tc>
          <w:tcPr>
            <w:tcW w:w="2673" w:type="dxa"/>
          </w:tcPr>
          <w:p>
            <w:pPr>
              <w:spacing w:before="0" w:after="0" w:line="276" w:lineRule="auto"/>
              <w:jc w:val="left"/>
            </w:pPr>
            <w:r>
              <w:rPr>
                <w:rFonts w:ascii="Times New Roman" w:hAnsi="Times New Roman" w:cs="Times New Roman" w:eastAsia="Times New Roman"/>
                <w:sz w:val="24"/>
                <w:szCs w:val="24"/>
              </w:rPr>
              <w:t xml:space="preserve">Báo cáo cho</w:t>
            </w:r>
          </w:p>
        </w:tc>
        <w:tc>
          <w:tcPr>
            <w:tcW w:w="6682" w:type="dxa"/>
          </w:tcPr>
          <w:p>
            <w:pPr>
              <w:spacing w:before="0" w:after="0" w:line="276" w:lineRule="auto"/>
              <w:jc w:val="left"/>
            </w:pPr>
            <w:r>
              <w:rPr>
                <w:rFonts w:ascii="Times New Roman" w:hAnsi="Times New Roman" w:cs="Times New Roman" w:eastAsia="Times New Roman"/>
                <w:sz w:val="24"/>
                <w:szCs w:val="24"/>
              </w:rPr>
              <w:t xml:space="preserve">........................</w:t>
            </w:r>
          </w:p>
        </w:tc>
      </w:tr>
    </w:tbl>
    <w:p>
      <w:pPr>
        <w:spacing w:before="0" w:after="0" w:line="276" w:lineRule="auto"/>
        <w:jc w:val="both"/>
      </w:pPr>
      <w:r>
        <w:rPr>
          <w:rFonts w:ascii="Times New Roman" w:hAnsi="Times New Roman" w:cs="Times New Roman" w:eastAsia="Times New Roman"/>
          <w:sz w:val="26"/>
          <w:szCs w:val="26"/>
        </w:rPr>
      </w:r>
    </w:p>
    <w:p>
      <w:pPr>
        <w:spacing w:before="120" w:after="80" w:line="276" w:lineRule="auto"/>
        <w:jc w:val="left"/>
      </w:pPr>
      <w:r>
        <w:rPr>
          <w:rFonts w:ascii="Times New Roman" w:hAnsi="Times New Roman" w:cs="Times New Roman" w:eastAsia="Times New Roman"/>
          <w:b/>
          <w:sz w:val="26"/>
          <w:szCs w:val="26"/>
        </w:rPr>
        <w:t xml:space="preserve">1. Mục đích công việc</w:t>
      </w:r>
    </w:p>
    <w:p>
      <w:pPr>
        <w:spacing w:before="0" w:after="120" w:line="276" w:lineRule="auto"/>
        <w:ind w:firstLine="567"/>
        <w:jc w:val="both"/>
      </w:pPr>
      <w:r>
        <w:rPr>
          <w:rFonts w:ascii="Times New Roman" w:hAnsi="Times New Roman" w:cs="Times New Roman" w:eastAsia="Times New Roman"/>
          <w:sz w:val="26"/>
          <w:szCs w:val="26"/>
        </w:rPr>
        <w:t xml:space="preserve">Tư vấn, bán hàng trực tiếp tại cửa hàng, giữ khu trưng bày gọn đẹp và chăm sóc khách quay lại.</w:t>
      </w:r>
    </w:p>
    <w:p>
      <w:pPr>
        <w:spacing w:before="120" w:after="80" w:line="276" w:lineRule="auto"/>
        <w:jc w:val="left"/>
      </w:pPr>
      <w:r>
        <w:rPr>
          <w:rFonts w:ascii="Times New Roman" w:hAnsi="Times New Roman" w:cs="Times New Roman" w:eastAsia="Times New Roman"/>
          <w:b/>
          <w:sz w:val="26"/>
          <w:szCs w:val="26"/>
        </w:rPr>
        <w:t xml:space="preserve">2. Công việc chính</w:t>
      </w:r>
    </w:p>
    <w:p>
      <w:pPr>
        <w:spacing w:before="0" w:after="40" w:line="276" w:lineRule="auto"/>
        <w:jc w:val="left"/>
      </w:pPr>
      <w:r>
        <w:rPr>
          <w:rFonts w:ascii="Times New Roman" w:hAnsi="Times New Roman" w:cs="Times New Roman" w:eastAsia="Times New Roman"/>
          <w:sz w:val="26"/>
          <w:szCs w:val="26"/>
        </w:rPr>
        <w:t xml:space="preserve">- Đón khách, tìm hiểu nhu cầu, tư vấn sản phẩm phù hợp</w:t>
      </w:r>
    </w:p>
    <w:p>
      <w:pPr>
        <w:spacing w:before="0" w:after="40" w:line="276" w:lineRule="auto"/>
        <w:jc w:val="left"/>
      </w:pPr>
      <w:r>
        <w:rPr>
          <w:rFonts w:ascii="Times New Roman" w:hAnsi="Times New Roman" w:cs="Times New Roman" w:eastAsia="Times New Roman"/>
          <w:sz w:val="26"/>
          <w:szCs w:val="26"/>
        </w:rPr>
        <w:t xml:space="preserve">- Chốt đơn, lập hoá đơn, đóng gói hàng cho khách mang về</w:t>
      </w:r>
    </w:p>
    <w:p>
      <w:pPr>
        <w:spacing w:before="0" w:after="40" w:line="276" w:lineRule="auto"/>
        <w:jc w:val="left"/>
      </w:pPr>
      <w:r>
        <w:rPr>
          <w:rFonts w:ascii="Times New Roman" w:hAnsi="Times New Roman" w:cs="Times New Roman" w:eastAsia="Times New Roman"/>
          <w:sz w:val="26"/>
          <w:szCs w:val="26"/>
        </w:rPr>
        <w:t xml:space="preserve">- Sắp xếp, bổ sung hàng trên kệ; kiểm hàng đầu và cuối ca</w:t>
      </w:r>
    </w:p>
    <w:p>
      <w:pPr>
        <w:spacing w:before="0" w:after="40" w:line="276" w:lineRule="auto"/>
        <w:jc w:val="left"/>
      </w:pPr>
      <w:r>
        <w:rPr>
          <w:rFonts w:ascii="Times New Roman" w:hAnsi="Times New Roman" w:cs="Times New Roman" w:eastAsia="Times New Roman"/>
          <w:sz w:val="26"/>
          <w:szCs w:val="26"/>
        </w:rPr>
        <w:t xml:space="preserve">- Ghi nhận phản hồi, đổi trả theo chính sách cửa hàng</w:t>
      </w:r>
    </w:p>
    <w:p>
      <w:pPr>
        <w:spacing w:before="0" w:after="40" w:line="276" w:lineRule="auto"/>
        <w:jc w:val="left"/>
      </w:pPr>
      <w:r>
        <w:rPr>
          <w:rFonts w:ascii="Times New Roman" w:hAnsi="Times New Roman" w:cs="Times New Roman" w:eastAsia="Times New Roman"/>
          <w:sz w:val="26"/>
          <w:szCs w:val="26"/>
        </w:rPr>
        <w:t xml:space="preserve">- Cập nhật thông tin khách quen, nhắn tin chăm sóc sau mua</w:t>
      </w:r>
    </w:p>
    <w:p>
      <w:pPr>
        <w:spacing w:before="0" w:after="40" w:line="276" w:lineRule="auto"/>
        <w:jc w:val="left"/>
      </w:pPr>
      <w:r>
        <w:rPr>
          <w:rFonts w:ascii="Times New Roman" w:hAnsi="Times New Roman" w:cs="Times New Roman" w:eastAsia="Times New Roman"/>
          <w:sz w:val="26"/>
          <w:szCs w:val="26"/>
        </w:rPr>
        <w:t xml:space="preserve">- Phối hợp kiểm kê định kỳ</w:t>
      </w:r>
    </w:p>
    <w:p>
      <w:pPr>
        <w:spacing w:before="120" w:after="80" w:line="276" w:lineRule="auto"/>
        <w:jc w:val="left"/>
      </w:pPr>
      <w:r>
        <w:rPr>
          <w:rFonts w:ascii="Times New Roman" w:hAnsi="Times New Roman" w:cs="Times New Roman" w:eastAsia="Times New Roman"/>
          <w:b/>
          <w:sz w:val="26"/>
          <w:szCs w:val="26"/>
        </w:rPr>
        <w:t xml:space="preserve">3. Yêu cầu</w:t>
      </w:r>
    </w:p>
    <w:p>
      <w:pPr>
        <w:spacing w:before="0" w:after="40" w:line="276" w:lineRule="auto"/>
        <w:jc w:val="left"/>
      </w:pPr>
      <w:r>
        <w:rPr>
          <w:rFonts w:ascii="Times New Roman" w:hAnsi="Times New Roman" w:cs="Times New Roman" w:eastAsia="Times New Roman"/>
          <w:sz w:val="26"/>
          <w:szCs w:val="26"/>
        </w:rPr>
        <w:t xml:space="preserve">- Giao tiếp rõ ràng, thân thiện</w:t>
      </w:r>
    </w:p>
    <w:p>
      <w:pPr>
        <w:spacing w:before="0" w:after="40" w:line="276" w:lineRule="auto"/>
        <w:jc w:val="left"/>
      </w:pPr>
      <w:r>
        <w:rPr>
          <w:rFonts w:ascii="Times New Roman" w:hAnsi="Times New Roman" w:cs="Times New Roman" w:eastAsia="Times New Roman"/>
          <w:sz w:val="26"/>
          <w:szCs w:val="26"/>
        </w:rPr>
        <w:t xml:space="preserve">- Biết dùng điện thoại, phần mềm bán hàng cơ bản (được hướng dẫn)</w:t>
      </w:r>
    </w:p>
    <w:p>
      <w:pPr>
        <w:spacing w:before="0" w:after="40" w:line="276" w:lineRule="auto"/>
        <w:jc w:val="left"/>
      </w:pPr>
      <w:r>
        <w:rPr>
          <w:rFonts w:ascii="Times New Roman" w:hAnsi="Times New Roman" w:cs="Times New Roman" w:eastAsia="Times New Roman"/>
          <w:sz w:val="26"/>
          <w:szCs w:val="26"/>
        </w:rPr>
        <w:t xml:space="preserve">- Làm theo ca, kể cả cuối tuần theo lịch xoay</w:t>
      </w:r>
    </w:p>
    <w:p>
      <w:pPr>
        <w:spacing w:before="0" w:after="40" w:line="276" w:lineRule="auto"/>
        <w:jc w:val="left"/>
      </w:pPr>
      <w:r>
        <w:rPr>
          <w:rFonts w:ascii="Times New Roman" w:hAnsi="Times New Roman" w:cs="Times New Roman" w:eastAsia="Times New Roman"/>
          <w:sz w:val="26"/>
          <w:szCs w:val="26"/>
        </w:rPr>
        <w:t xml:space="preserve">- Ưu tiên có kinh nghiệm bán lẻ 6 tháng</w:t>
      </w:r>
    </w:p>
    <w:p>
      <w:pPr>
        <w:spacing w:before="0" w:after="40" w:line="276" w:lineRule="auto"/>
        <w:jc w:val="left"/>
      </w:pPr>
      <w:r>
        <w:rPr>
          <w:rFonts w:ascii="Times New Roman" w:hAnsi="Times New Roman" w:cs="Times New Roman" w:eastAsia="Times New Roman"/>
          <w:sz w:val="26"/>
          <w:szCs w:val="26"/>
        </w:rPr>
        <w:t xml:space="preserve">- Trung thực, cẩn thận với tiền hàng</w:t>
      </w:r>
    </w:p>
    <w:p>
      <w:pPr>
        <w:spacing w:before="120" w:after="80" w:line="276" w:lineRule="auto"/>
        <w:jc w:val="left"/>
      </w:pPr>
      <w:r>
        <w:rPr>
          <w:rFonts w:ascii="Times New Roman" w:hAnsi="Times New Roman" w:cs="Times New Roman" w:eastAsia="Times New Roman"/>
          <w:b/>
          <w:sz w:val="26"/>
          <w:szCs w:val="26"/>
        </w:rPr>
        <w:t xml:space="preserve">4. Quyền lợi</w:t>
      </w:r>
    </w:p>
    <w:p>
      <w:pPr>
        <w:spacing w:before="0" w:after="40" w:line="276" w:lineRule="auto"/>
        <w:jc w:val="left"/>
      </w:pPr>
      <w:r>
        <w:rPr>
          <w:rFonts w:ascii="Times New Roman" w:hAnsi="Times New Roman" w:cs="Times New Roman" w:eastAsia="Times New Roman"/>
          <w:sz w:val="26"/>
          <w:szCs w:val="26"/>
        </w:rPr>
        <w:t xml:space="preserve">- Thưởng doanh số tháng</w:t>
      </w:r>
    </w:p>
    <w:p>
      <w:pPr>
        <w:spacing w:before="0" w:after="40" w:line="276" w:lineRule="auto"/>
        <w:jc w:val="left"/>
      </w:pPr>
      <w:r>
        <w:rPr>
          <w:rFonts w:ascii="Times New Roman" w:hAnsi="Times New Roman" w:cs="Times New Roman" w:eastAsia="Times New Roman"/>
          <w:sz w:val="26"/>
          <w:szCs w:val="26"/>
        </w:rPr>
        <w:t xml:space="preserve">- Đóng BHXH đủ</w:t>
      </w:r>
    </w:p>
    <w:p>
      <w:pPr>
        <w:spacing w:before="0" w:after="40" w:line="276" w:lineRule="auto"/>
        <w:jc w:val="left"/>
      </w:pPr>
      <w:r>
        <w:rPr>
          <w:rFonts w:ascii="Times New Roman" w:hAnsi="Times New Roman" w:cs="Times New Roman" w:eastAsia="Times New Roman"/>
          <w:sz w:val="26"/>
          <w:szCs w:val="26"/>
        </w:rPr>
        <w:t xml:space="preserve">- Nghỉ phép năm</w:t>
      </w:r>
    </w:p>
    <w:p>
      <w:pPr>
        <w:spacing w:before="0" w:after="40" w:line="276" w:lineRule="auto"/>
        <w:jc w:val="left"/>
      </w:pPr>
      <w:r>
        <w:rPr>
          <w:rFonts w:ascii="Times New Roman" w:hAnsi="Times New Roman" w:cs="Times New Roman" w:eastAsia="Times New Roman"/>
          <w:sz w:val="26"/>
          <w:szCs w:val="26"/>
        </w:rPr>
        <w:t xml:space="preserve">- Đồng phục</w:t>
      </w:r>
    </w:p>
    <w:p>
      <w:pPr>
        <w:spacing w:before="120" w:after="80" w:line="276" w:lineRule="auto"/>
        <w:jc w:val="left"/>
      </w:pPr>
      <w:r>
        <w:rPr>
          <w:rFonts w:ascii="Times New Roman" w:hAnsi="Times New Roman" w:cs="Times New Roman" w:eastAsia="Times New Roman"/>
          <w:b/>
          <w:sz w:val="26"/>
          <w:szCs w:val="26"/>
        </w:rPr>
        <w:t xml:space="preserve">5. Cách ứng tuyển</w:t>
      </w:r>
    </w:p>
    <w:p>
      <w:pPr>
        <w:spacing w:before="0" w:after="120" w:line="276" w:lineRule="auto"/>
        <w:jc w:val="left"/>
      </w:pPr>
      <w:r>
        <w:rPr>
          <w:rFonts w:ascii="Times New Roman" w:hAnsi="Times New Roman" w:cs="Times New Roman" w:eastAsia="Times New Roman"/>
          <w:sz w:val="26"/>
          <w:szCs w:val="26"/>
        </w:rPr>
        <w:t xml:space="preserve">Gửi CV qua email mau@example.com</w:t>
      </w:r>
    </w:p>
    <w:p>
      <w:pPr>
        <w:spacing w:before="160" w:after="120" w:line="276" w:lineRule="auto"/>
        <w:jc w:val="both"/>
      </w:pPr>
      <w:r>
        <w:rPr>
          <w:rFonts w:ascii="Times New Roman" w:hAnsi="Times New Roman" w:cs="Times New Roman" w:eastAsia="Times New Roman"/>
          <w:i/>
          <w:sz w:val="22"/>
          <w:szCs w:val="22"/>
        </w:rPr>
        <w:t xml:space="preserve">Lưu ý: chỉnh nội dung theo thực tế doanh nghiệp. Không nêu yêu cầu về giới tính, tuổi, ngoại hình, tình trạng hôn nhân nếu không xuất phát từ tính chất công việc.</w:t>
      </w:r>
    </w:p>
    <w:p>
      <w:pPr>
        <w:spacing w:before="120" w:after="120" w:line="276" w:lineRule="auto"/>
        <w:jc w:val="center"/>
      </w:pPr>
      <w:r>
        <w:rPr>
          <w:rFonts w:ascii="Times New Roman" w:hAnsi="Times New Roman" w:cs="Times New Roman" w:eastAsia="Times New Roman"/>
          <w:i/>
          <w:sz w:val="18"/>
          <w:szCs w:val="18"/>
        </w:rPr>
        <w:t xml:space="preserve">Tạo bởi Tuyển Dụng SME · tuyendung.hoagao.store · support@hoagao.store</w:t>
      </w:r>
    </w:p>
    <w:sectPr>
      <w:footerReference w:type="default" r:id="rIdF"/>
      <w:pgSz w:w="11906" w:h="16838"/>
      <w:pgMar w:top="1134" w:right="850" w:bottom="1134" w:left="1701" w:header="567" w:footer="567" w:gutter="0"/>
    </w:sectPr>
  </w:body>
</w:document>
</file>

<file path=word/footer1.xml><?xml version="1.0" encoding="utf-8"?>
<w:ftr xmlns:w="http://schemas.openxmlformats.org/wordprocessingml/2006/main" xmlns:r="http://schemas.openxmlformats.org/officeDocument/2006/relationships">
  <w:p>
    <w:pPr>
      <w:spacing w:before="0" w:after="0" w:line="276" w:lineRule="auto"/>
      <w:jc w:val="center"/>
    </w:pPr>
    <w:r>
      <w:rPr>
        <w:rFonts w:ascii="Times New Roman" w:hAnsi="Times New Roman" w:cs="Times New Roman" w:eastAsia="Times New Roman"/>
        <w:i/>
        <w:sz w:val="18"/>
        <w:szCs w:val="18"/>
      </w:rPr>
      <w:t xml:space="preserve">Tạo bởi Tuyển Dụng SME · tuyendung.hoagao.store · support@hoagao.store · BẢN MẪU – dữ liệu giả · 01/11/2026</w:t>
    </w:r>
  </w:p>
</w:ftr>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120"/>
      </w:pPr>
    </w:pPrDefault>
  </w:docDefaults>
  <w:style w:type="paragraph" w:default="1" w:styleId="Normal">
    <w:name w:val="Normal"/>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Mô tả công việc - Nhân viên bán hàng tại cửa hàng</dc:title>
  <dc:creator>Hoa Gạo</dc:creator>
  <dcterms:created xsi:type="dcterms:W3CDTF">2026-11-01T02:00:00Z</dcterms:created>
</cp:coreProperties>
</file>